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13" w:rsidRPr="003B1828" w:rsidRDefault="006D6113" w:rsidP="00CA0368">
      <w:pPr>
        <w:spacing w:after="0"/>
        <w:jc w:val="both"/>
        <w:rPr>
          <w:b/>
          <w:bCs/>
          <w:sz w:val="23"/>
          <w:szCs w:val="23"/>
          <w:lang w:eastAsia="pt-BR"/>
        </w:rPr>
      </w:pPr>
      <w:r>
        <w:rPr>
          <w:b/>
          <w:bCs/>
          <w:sz w:val="23"/>
          <w:szCs w:val="23"/>
        </w:rPr>
        <w:t>Questionamentos Fase Publicação</w:t>
      </w:r>
    </w:p>
    <w:p w:rsidR="006D6113" w:rsidRPr="003B1828" w:rsidRDefault="006D6113" w:rsidP="00CA0368">
      <w:pPr>
        <w:spacing w:after="0" w:line="360" w:lineRule="auto"/>
        <w:ind w:right="-568"/>
        <w:rPr>
          <w:b/>
          <w:bCs/>
          <w:sz w:val="23"/>
          <w:szCs w:val="23"/>
        </w:rPr>
      </w:pPr>
      <w:r w:rsidRPr="003B1828">
        <w:rPr>
          <w:b/>
          <w:bCs/>
          <w:sz w:val="23"/>
          <w:szCs w:val="23"/>
        </w:rPr>
        <w:t xml:space="preserve">Processo Administrativo n.°23066. </w:t>
      </w:r>
      <w:r>
        <w:rPr>
          <w:b/>
          <w:bCs/>
          <w:sz w:val="23"/>
          <w:szCs w:val="23"/>
        </w:rPr>
        <w:t>031531</w:t>
      </w:r>
      <w:r w:rsidRPr="003B1828">
        <w:rPr>
          <w:b/>
          <w:bCs/>
          <w:sz w:val="23"/>
          <w:szCs w:val="23"/>
        </w:rPr>
        <w:t>/201</w:t>
      </w:r>
      <w:r>
        <w:rPr>
          <w:b/>
          <w:bCs/>
          <w:sz w:val="23"/>
          <w:szCs w:val="23"/>
        </w:rPr>
        <w:t>8</w:t>
      </w:r>
      <w:r w:rsidRPr="003B1828">
        <w:rPr>
          <w:b/>
          <w:bCs/>
          <w:sz w:val="23"/>
          <w:szCs w:val="23"/>
        </w:rPr>
        <w:t>-</w:t>
      </w:r>
      <w:r>
        <w:rPr>
          <w:b/>
          <w:bCs/>
          <w:sz w:val="23"/>
          <w:szCs w:val="23"/>
        </w:rPr>
        <w:t>12</w:t>
      </w:r>
    </w:p>
    <w:p w:rsidR="006D6113" w:rsidRPr="003B1828" w:rsidRDefault="006D6113" w:rsidP="00CA0368">
      <w:pPr>
        <w:spacing w:after="0"/>
        <w:jc w:val="both"/>
        <w:rPr>
          <w:b/>
          <w:bCs/>
          <w:sz w:val="23"/>
          <w:szCs w:val="23"/>
        </w:rPr>
      </w:pPr>
      <w:r w:rsidRPr="003B1828">
        <w:rPr>
          <w:b/>
          <w:bCs/>
          <w:sz w:val="23"/>
          <w:szCs w:val="23"/>
        </w:rPr>
        <w:t>Edital da Concorrência Pública nº 0</w:t>
      </w:r>
      <w:r>
        <w:rPr>
          <w:b/>
          <w:bCs/>
          <w:sz w:val="23"/>
          <w:szCs w:val="23"/>
        </w:rPr>
        <w:t>1</w:t>
      </w:r>
      <w:r w:rsidRPr="003B1828">
        <w:rPr>
          <w:b/>
          <w:bCs/>
          <w:sz w:val="23"/>
          <w:szCs w:val="23"/>
        </w:rPr>
        <w:t>/201</w:t>
      </w:r>
      <w:r>
        <w:rPr>
          <w:b/>
          <w:bCs/>
          <w:sz w:val="23"/>
          <w:szCs w:val="23"/>
        </w:rPr>
        <w:t>8</w:t>
      </w:r>
    </w:p>
    <w:p w:rsidR="006D6113" w:rsidRPr="003B1828" w:rsidRDefault="006D6113" w:rsidP="00CA0368">
      <w:pPr>
        <w:spacing w:after="0"/>
        <w:jc w:val="both"/>
        <w:rPr>
          <w:b/>
          <w:bCs/>
          <w:sz w:val="23"/>
          <w:szCs w:val="23"/>
        </w:rPr>
      </w:pPr>
    </w:p>
    <w:p w:rsidR="006D6113" w:rsidRPr="003B1828" w:rsidRDefault="006D6113" w:rsidP="00632E4A">
      <w:pPr>
        <w:ind w:left="3544"/>
        <w:jc w:val="both"/>
        <w:rPr>
          <w:b/>
          <w:bCs/>
          <w:sz w:val="23"/>
          <w:szCs w:val="23"/>
        </w:rPr>
      </w:pPr>
    </w:p>
    <w:p w:rsidR="006D6113" w:rsidRPr="003B1828" w:rsidRDefault="006D6113" w:rsidP="00632E4A">
      <w:pPr>
        <w:pStyle w:val="ListParagraph"/>
        <w:ind w:left="0"/>
        <w:jc w:val="both"/>
        <w:rPr>
          <w:b/>
          <w:bCs/>
          <w:sz w:val="23"/>
          <w:szCs w:val="23"/>
        </w:rPr>
      </w:pPr>
      <w:r w:rsidRPr="003B1828">
        <w:rPr>
          <w:b/>
          <w:bCs/>
          <w:sz w:val="23"/>
          <w:szCs w:val="23"/>
        </w:rPr>
        <w:t>DO</w:t>
      </w:r>
      <w:r>
        <w:rPr>
          <w:b/>
          <w:bCs/>
          <w:sz w:val="23"/>
          <w:szCs w:val="23"/>
        </w:rPr>
        <w:t>S QUESTIONAMENTOS</w:t>
      </w:r>
      <w:r w:rsidRPr="003B1828">
        <w:rPr>
          <w:b/>
          <w:bCs/>
          <w:sz w:val="23"/>
          <w:szCs w:val="23"/>
        </w:rPr>
        <w:t>:</w:t>
      </w:r>
    </w:p>
    <w:p w:rsidR="006D6113" w:rsidRDefault="006D6113" w:rsidP="00632E4A">
      <w:pPr>
        <w:pStyle w:val="ListParagraph"/>
        <w:ind w:left="0"/>
        <w:jc w:val="both"/>
        <w:rPr>
          <w:b/>
          <w:bCs/>
          <w:sz w:val="23"/>
          <w:szCs w:val="23"/>
        </w:rPr>
      </w:pPr>
    </w:p>
    <w:p w:rsidR="006D6113" w:rsidRDefault="006D6113" w:rsidP="00ED5193">
      <w:pPr>
        <w:pStyle w:val="ListParagraph"/>
        <w:ind w:left="0"/>
        <w:jc w:val="both"/>
        <w:rPr>
          <w:sz w:val="23"/>
          <w:szCs w:val="23"/>
        </w:rPr>
      </w:pPr>
      <w:r>
        <w:rPr>
          <w:sz w:val="23"/>
          <w:szCs w:val="23"/>
        </w:rPr>
        <w:t>Transcrição do questionamento 01:</w:t>
      </w:r>
    </w:p>
    <w:p w:rsidR="006D6113" w:rsidRDefault="006D6113" w:rsidP="00ED5193">
      <w:pPr>
        <w:pStyle w:val="ListParagraph"/>
        <w:ind w:left="0"/>
        <w:jc w:val="both"/>
        <w:rPr>
          <w:sz w:val="23"/>
          <w:szCs w:val="23"/>
        </w:rPr>
      </w:pPr>
    </w:p>
    <w:p w:rsidR="006D6113" w:rsidRPr="00ED5193" w:rsidRDefault="006D6113" w:rsidP="00ED5193">
      <w:pPr>
        <w:pStyle w:val="ListParagraph"/>
        <w:ind w:left="0"/>
        <w:jc w:val="both"/>
        <w:rPr>
          <w:sz w:val="23"/>
          <w:szCs w:val="23"/>
        </w:rPr>
      </w:pPr>
      <w:r w:rsidRPr="00ED5193">
        <w:rPr>
          <w:sz w:val="23"/>
          <w:szCs w:val="23"/>
        </w:rPr>
        <w:t>N</w:t>
      </w:r>
      <w:r>
        <w:rPr>
          <w:sz w:val="23"/>
          <w:szCs w:val="23"/>
        </w:rPr>
        <w:t>o item do 8.1.3.1 do Edital diz</w:t>
      </w:r>
      <w:r w:rsidRPr="00ED5193">
        <w:rPr>
          <w:sz w:val="23"/>
          <w:szCs w:val="23"/>
        </w:rPr>
        <w:t>: O licitante deverá apresentar juntamente com a proposta de preços as composições de preços unitários conforme modelo fornecido neste edital.</w:t>
      </w:r>
      <w:r>
        <w:rPr>
          <w:sz w:val="23"/>
          <w:szCs w:val="23"/>
        </w:rPr>
        <w:t xml:space="preserve"> </w:t>
      </w:r>
      <w:r w:rsidRPr="00ED5193">
        <w:rPr>
          <w:sz w:val="23"/>
          <w:szCs w:val="23"/>
        </w:rPr>
        <w:t>Pesquisando as planilhas e constatamos na aba composições que tem algumas composições que não consta na planilha orçamentaria e tem alguns itens na planilha que não tem suas composições .</w:t>
      </w:r>
    </w:p>
    <w:p w:rsidR="006D6113" w:rsidRPr="00ED5193" w:rsidRDefault="006D6113" w:rsidP="00ED5193">
      <w:pPr>
        <w:pStyle w:val="ListParagraph"/>
        <w:ind w:left="0"/>
        <w:jc w:val="both"/>
        <w:rPr>
          <w:sz w:val="23"/>
          <w:szCs w:val="23"/>
        </w:rPr>
      </w:pPr>
    </w:p>
    <w:p w:rsidR="006D6113" w:rsidRPr="00ED5193" w:rsidRDefault="006D6113" w:rsidP="00ED5193">
      <w:pPr>
        <w:pStyle w:val="ListParagraph"/>
        <w:ind w:left="0"/>
        <w:jc w:val="both"/>
        <w:rPr>
          <w:sz w:val="23"/>
          <w:szCs w:val="23"/>
        </w:rPr>
      </w:pPr>
      <w:r w:rsidRPr="00ED5193">
        <w:rPr>
          <w:sz w:val="23"/>
          <w:szCs w:val="23"/>
        </w:rPr>
        <w:t>E também tem uns códigos na planilha orçamentaria que não conseguimos identificar de que orgaos sao :  CODIGOS : S07179 , DNIT ,S09731 , S02253,S02266, S08624,S8779,S03764,S01816,S08422,S02297,S04726, OWA BRASIL 11-4072-8200 ,  OWA BRASIL 11-4072-8200, S08624,..ETC....</w:t>
      </w:r>
    </w:p>
    <w:p w:rsidR="006D6113" w:rsidRPr="00ED5193" w:rsidRDefault="006D6113" w:rsidP="00ED5193">
      <w:pPr>
        <w:pStyle w:val="ListParagraph"/>
        <w:ind w:left="0"/>
        <w:jc w:val="both"/>
        <w:rPr>
          <w:sz w:val="23"/>
          <w:szCs w:val="23"/>
        </w:rPr>
      </w:pPr>
      <w:r w:rsidRPr="00ED5193">
        <w:rPr>
          <w:sz w:val="23"/>
          <w:szCs w:val="23"/>
        </w:rPr>
        <w:t>QUAL A FONTE QUE FOI UTILIZADA PARA FAZER ESSAS COMPOSIÇOES ???</w:t>
      </w:r>
    </w:p>
    <w:p w:rsidR="006D6113" w:rsidRPr="003B1828" w:rsidRDefault="006D6113" w:rsidP="00DC1976">
      <w:pPr>
        <w:pStyle w:val="ListParagraph"/>
        <w:jc w:val="center"/>
        <w:rPr>
          <w:sz w:val="23"/>
          <w:szCs w:val="23"/>
        </w:rPr>
      </w:pPr>
    </w:p>
    <w:p w:rsidR="006D6113" w:rsidRDefault="006D6113" w:rsidP="00ED5193">
      <w:pPr>
        <w:jc w:val="both"/>
        <w:rPr>
          <w:sz w:val="23"/>
          <w:szCs w:val="23"/>
        </w:rPr>
      </w:pPr>
      <w:r>
        <w:rPr>
          <w:sz w:val="23"/>
          <w:szCs w:val="23"/>
        </w:rPr>
        <w:t>Resposta:</w:t>
      </w:r>
    </w:p>
    <w:p w:rsidR="006D6113" w:rsidRPr="00ED5193" w:rsidRDefault="006D6113" w:rsidP="00ED5193">
      <w:pPr>
        <w:jc w:val="both"/>
        <w:rPr>
          <w:sz w:val="23"/>
          <w:szCs w:val="23"/>
        </w:rPr>
      </w:pPr>
      <w:r w:rsidRPr="00ED5193">
        <w:rPr>
          <w:sz w:val="23"/>
          <w:szCs w:val="23"/>
        </w:rPr>
        <w:t>As composições apresentadas nas abas da planilha, são de itens planilhados. No entanto, eventualmente, poderão existir algumas composições que estejam em excesso, que não fazem parte dos itens planilhados. Então, neste caso, deverão ser desconsideradas. Quanto aos demais itens que não constam respectivas composições, foram utilizados os preços do sistema SINAPI, ORSE e DNIT, como exigência do TCU. Portanto, para estes, constam os códigos de cada um deles. Para o SINAPI serviço, os números sem letras. SINAPI insumo, acompanha o I antes dos números. Já o ORSE, antes dos números tem um S. Não são disponibilizados por se tratar de entidades públicas.</w:t>
      </w:r>
    </w:p>
    <w:p w:rsidR="006D6113" w:rsidRDefault="006D6113" w:rsidP="00ED5193">
      <w:pPr>
        <w:jc w:val="both"/>
        <w:rPr>
          <w:sz w:val="23"/>
          <w:szCs w:val="23"/>
        </w:rPr>
      </w:pPr>
      <w:r w:rsidRPr="00ED5193">
        <w:rPr>
          <w:sz w:val="23"/>
          <w:szCs w:val="23"/>
        </w:rPr>
        <w:t>Em relação ao forro, encaminhado em anexo juntamente com os demais. Contudo, segue novamente.</w:t>
      </w:r>
    </w:p>
    <w:p w:rsidR="006D6113" w:rsidRDefault="006D6113" w:rsidP="00ED5193">
      <w:pPr>
        <w:jc w:val="both"/>
        <w:rPr>
          <w:sz w:val="23"/>
          <w:szCs w:val="23"/>
        </w:rPr>
      </w:pPr>
    </w:p>
    <w:p w:rsidR="006D6113" w:rsidRPr="00ED5193" w:rsidRDefault="006D6113" w:rsidP="00ED5193">
      <w:pPr>
        <w:jc w:val="both"/>
        <w:rPr>
          <w:sz w:val="23"/>
          <w:szCs w:val="23"/>
        </w:rPr>
      </w:pPr>
      <w:r>
        <w:rPr>
          <w:sz w:val="23"/>
          <w:szCs w:val="23"/>
        </w:rPr>
        <w:t>Transcrição do Questionamento 02:</w:t>
      </w:r>
    </w:p>
    <w:p w:rsidR="006D6113" w:rsidRPr="00ED5193" w:rsidRDefault="006D6113" w:rsidP="00ED5193">
      <w:pPr>
        <w:rPr>
          <w:sz w:val="23"/>
          <w:szCs w:val="23"/>
        </w:rPr>
      </w:pPr>
      <w:r w:rsidRPr="00ED5193">
        <w:rPr>
          <w:sz w:val="23"/>
          <w:szCs w:val="23"/>
        </w:rPr>
        <w:t>Prezados Senhores da CPL,</w:t>
      </w:r>
    </w:p>
    <w:p w:rsidR="006D6113" w:rsidRPr="00ED5193" w:rsidRDefault="006D6113" w:rsidP="00ED5193">
      <w:pPr>
        <w:rPr>
          <w:sz w:val="23"/>
          <w:szCs w:val="23"/>
        </w:rPr>
      </w:pPr>
    </w:p>
    <w:p w:rsidR="006D6113" w:rsidRPr="00ED5193" w:rsidRDefault="006D6113" w:rsidP="00ED5193">
      <w:pPr>
        <w:jc w:val="both"/>
        <w:rPr>
          <w:sz w:val="23"/>
          <w:szCs w:val="23"/>
        </w:rPr>
      </w:pPr>
      <w:r w:rsidRPr="00ED5193">
        <w:rPr>
          <w:sz w:val="23"/>
          <w:szCs w:val="23"/>
        </w:rPr>
        <w:t>De acordo com o Edital da Concorrência 01/2018, PROCESSO No. 23066.031531/2018-12, o Valor Total Estimado dos Serviços licitados é de R$ 4.838.560,41 (Quatro milhões oitocentos e trinta e oito mil quinhentos e sessenta reais e quarenta e um centavos), no entanto a planilha orçamentária e o cronograma disponibilizados no www.comprasnet.gov.br, apresenta valor divergente e igual a R$ 4.721.222.70 (Quatro milhões setecentos e vinte e um mil duzentos e vinte e dois reais e setenta centavos).</w:t>
      </w:r>
    </w:p>
    <w:p w:rsidR="006D6113" w:rsidRDefault="006D6113" w:rsidP="00ED5193">
      <w:pPr>
        <w:rPr>
          <w:sz w:val="23"/>
          <w:szCs w:val="23"/>
        </w:rPr>
      </w:pPr>
      <w:r w:rsidRPr="00ED5193">
        <w:rPr>
          <w:sz w:val="23"/>
          <w:szCs w:val="23"/>
        </w:rPr>
        <w:t>Qual valor esta correto?</w:t>
      </w:r>
    </w:p>
    <w:p w:rsidR="006D6113" w:rsidRDefault="006D6113" w:rsidP="00ED5193">
      <w:pPr>
        <w:rPr>
          <w:sz w:val="23"/>
          <w:szCs w:val="23"/>
        </w:rPr>
      </w:pPr>
    </w:p>
    <w:p w:rsidR="006D6113" w:rsidRDefault="006D6113" w:rsidP="00ED5193">
      <w:pPr>
        <w:rPr>
          <w:sz w:val="23"/>
          <w:szCs w:val="23"/>
        </w:rPr>
      </w:pPr>
      <w:r>
        <w:rPr>
          <w:sz w:val="23"/>
          <w:szCs w:val="23"/>
        </w:rPr>
        <w:t>Resposta:</w:t>
      </w:r>
    </w:p>
    <w:p w:rsidR="006D6113" w:rsidRPr="00ED5193" w:rsidRDefault="006D6113" w:rsidP="00ED5193">
      <w:pPr>
        <w:jc w:val="both"/>
        <w:rPr>
          <w:sz w:val="23"/>
          <w:szCs w:val="23"/>
        </w:rPr>
      </w:pPr>
      <w:r>
        <w:rPr>
          <w:sz w:val="23"/>
          <w:szCs w:val="23"/>
        </w:rPr>
        <w:t xml:space="preserve">O valor correto é o que consta do Edital, ou seja, </w:t>
      </w:r>
      <w:r w:rsidRPr="00ED5193">
        <w:rPr>
          <w:sz w:val="23"/>
          <w:szCs w:val="23"/>
        </w:rPr>
        <w:t>4.838.560,41 (Quatro milhões oitocentos e trinta e oito mil quinhentos e sessenta reais e quarenta e um centavos</w:t>
      </w:r>
      <w:r>
        <w:rPr>
          <w:sz w:val="23"/>
          <w:szCs w:val="23"/>
        </w:rPr>
        <w:t>). Houve um equívoco</w:t>
      </w:r>
      <w:bookmarkStart w:id="0" w:name="_GoBack"/>
      <w:bookmarkEnd w:id="0"/>
      <w:r>
        <w:rPr>
          <w:sz w:val="23"/>
          <w:szCs w:val="23"/>
        </w:rPr>
        <w:t xml:space="preserve"> na publicação, onde a planilha que constou no sitio do comprasnet, estava desatualizada. Contudo, esse equívoco já foi sanado.</w:t>
      </w:r>
    </w:p>
    <w:p w:rsidR="006D6113" w:rsidRDefault="006D6113" w:rsidP="008A26CD">
      <w:pPr>
        <w:pStyle w:val="ListParagraph"/>
        <w:jc w:val="center"/>
        <w:rPr>
          <w:sz w:val="23"/>
          <w:szCs w:val="23"/>
        </w:rPr>
      </w:pPr>
    </w:p>
    <w:p w:rsidR="006D6113" w:rsidRDefault="006D6113" w:rsidP="008A26CD">
      <w:pPr>
        <w:pStyle w:val="ListParagraph"/>
        <w:jc w:val="center"/>
        <w:rPr>
          <w:sz w:val="23"/>
          <w:szCs w:val="23"/>
        </w:rPr>
      </w:pPr>
    </w:p>
    <w:p w:rsidR="006D6113" w:rsidRDefault="006D6113" w:rsidP="008A26CD">
      <w:pPr>
        <w:pStyle w:val="ListParagraph"/>
        <w:jc w:val="center"/>
        <w:rPr>
          <w:sz w:val="23"/>
          <w:szCs w:val="23"/>
        </w:rPr>
      </w:pPr>
    </w:p>
    <w:p w:rsidR="006D6113" w:rsidRDefault="006D6113" w:rsidP="008A26CD">
      <w:pPr>
        <w:pStyle w:val="ListParagraph"/>
        <w:jc w:val="center"/>
        <w:rPr>
          <w:sz w:val="23"/>
          <w:szCs w:val="23"/>
        </w:rPr>
      </w:pPr>
    </w:p>
    <w:p w:rsidR="006D6113" w:rsidRPr="008A26CD" w:rsidRDefault="006D6113" w:rsidP="008A26CD">
      <w:pPr>
        <w:pStyle w:val="ListParagraph"/>
        <w:jc w:val="center"/>
        <w:rPr>
          <w:sz w:val="23"/>
          <w:szCs w:val="23"/>
        </w:rPr>
      </w:pPr>
      <w:r w:rsidRPr="008A26CD">
        <w:rPr>
          <w:sz w:val="23"/>
          <w:szCs w:val="23"/>
        </w:rPr>
        <w:t xml:space="preserve">Esta é a </w:t>
      </w:r>
      <w:r>
        <w:rPr>
          <w:sz w:val="23"/>
          <w:szCs w:val="23"/>
        </w:rPr>
        <w:t>resposta</w:t>
      </w:r>
      <w:r w:rsidRPr="008A26CD">
        <w:rPr>
          <w:sz w:val="23"/>
          <w:szCs w:val="23"/>
        </w:rPr>
        <w:t>, publique-se, registre-se.</w:t>
      </w:r>
    </w:p>
    <w:p w:rsidR="006D6113" w:rsidRPr="008A26CD" w:rsidRDefault="006D6113" w:rsidP="008A26CD">
      <w:pPr>
        <w:pStyle w:val="ListParagraph"/>
        <w:jc w:val="center"/>
        <w:rPr>
          <w:sz w:val="23"/>
          <w:szCs w:val="23"/>
        </w:rPr>
      </w:pPr>
    </w:p>
    <w:p w:rsidR="006D6113" w:rsidRPr="008A26CD" w:rsidRDefault="006D6113" w:rsidP="008A26CD">
      <w:pPr>
        <w:pStyle w:val="ListParagraph"/>
        <w:jc w:val="center"/>
        <w:rPr>
          <w:sz w:val="23"/>
          <w:szCs w:val="23"/>
        </w:rPr>
      </w:pPr>
    </w:p>
    <w:p w:rsidR="006D6113" w:rsidRPr="003B1828" w:rsidRDefault="006D6113" w:rsidP="008A26CD">
      <w:pPr>
        <w:pStyle w:val="ListParagraph"/>
        <w:jc w:val="center"/>
        <w:rPr>
          <w:sz w:val="23"/>
          <w:szCs w:val="23"/>
        </w:rPr>
      </w:pPr>
      <w:r w:rsidRPr="008A26CD">
        <w:rPr>
          <w:sz w:val="23"/>
          <w:szCs w:val="23"/>
        </w:rPr>
        <w:t xml:space="preserve">Salvador, </w:t>
      </w:r>
      <w:r>
        <w:rPr>
          <w:sz w:val="23"/>
          <w:szCs w:val="23"/>
        </w:rPr>
        <w:t>03</w:t>
      </w:r>
      <w:r w:rsidRPr="008A26CD">
        <w:rPr>
          <w:sz w:val="23"/>
          <w:szCs w:val="23"/>
        </w:rPr>
        <w:t xml:space="preserve"> de </w:t>
      </w:r>
      <w:r>
        <w:rPr>
          <w:sz w:val="23"/>
          <w:szCs w:val="23"/>
        </w:rPr>
        <w:t>dezembro</w:t>
      </w:r>
      <w:r w:rsidRPr="008A26CD">
        <w:rPr>
          <w:sz w:val="23"/>
          <w:szCs w:val="23"/>
        </w:rPr>
        <w:t xml:space="preserve"> de 201</w:t>
      </w:r>
      <w:r>
        <w:rPr>
          <w:sz w:val="23"/>
          <w:szCs w:val="23"/>
        </w:rPr>
        <w:t>8</w:t>
      </w:r>
      <w:r w:rsidRPr="008A26CD">
        <w:rPr>
          <w:sz w:val="23"/>
          <w:szCs w:val="23"/>
        </w:rPr>
        <w:t>.</w:t>
      </w:r>
    </w:p>
    <w:p w:rsidR="006D6113" w:rsidRDefault="006D6113" w:rsidP="00DC1976">
      <w:pPr>
        <w:pStyle w:val="ListParagraph"/>
        <w:jc w:val="center"/>
        <w:rPr>
          <w:sz w:val="23"/>
          <w:szCs w:val="23"/>
        </w:rPr>
      </w:pPr>
    </w:p>
    <w:p w:rsidR="006D6113" w:rsidRPr="003B1828" w:rsidRDefault="006D6113" w:rsidP="00DC1976">
      <w:pPr>
        <w:pStyle w:val="ListParagraph"/>
        <w:jc w:val="center"/>
        <w:rPr>
          <w:sz w:val="23"/>
          <w:szCs w:val="23"/>
        </w:rPr>
      </w:pPr>
    </w:p>
    <w:p w:rsidR="006D6113" w:rsidRPr="003B1828" w:rsidRDefault="006D6113" w:rsidP="008A26CD">
      <w:pPr>
        <w:pStyle w:val="ListParagraph"/>
        <w:jc w:val="center"/>
        <w:rPr>
          <w:b/>
          <w:bCs/>
          <w:sz w:val="23"/>
          <w:szCs w:val="23"/>
        </w:rPr>
      </w:pPr>
      <w:r>
        <w:rPr>
          <w:b/>
          <w:bCs/>
          <w:sz w:val="23"/>
          <w:szCs w:val="23"/>
        </w:rPr>
        <w:t>Comissão especial de Licitação</w:t>
      </w:r>
    </w:p>
    <w:p w:rsidR="006D6113" w:rsidRPr="003B1828" w:rsidRDefault="006D6113" w:rsidP="003645A2">
      <w:pPr>
        <w:jc w:val="both"/>
      </w:pPr>
    </w:p>
    <w:p w:rsidR="006D6113" w:rsidRPr="003B1828" w:rsidRDefault="006D6113" w:rsidP="003645A2">
      <w:pPr>
        <w:jc w:val="both"/>
      </w:pPr>
    </w:p>
    <w:p w:rsidR="006D6113" w:rsidRPr="003B1828" w:rsidRDefault="006D6113" w:rsidP="003645A2">
      <w:pPr>
        <w:jc w:val="both"/>
      </w:pPr>
    </w:p>
    <w:sectPr w:rsidR="006D6113" w:rsidRPr="003B1828" w:rsidSect="00E02ACA">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13" w:rsidRDefault="006D6113" w:rsidP="00632E4A">
      <w:pPr>
        <w:spacing w:after="0" w:line="240" w:lineRule="auto"/>
      </w:pPr>
      <w:r>
        <w:separator/>
      </w:r>
    </w:p>
  </w:endnote>
  <w:endnote w:type="continuationSeparator" w:id="0">
    <w:p w:rsidR="006D6113" w:rsidRDefault="006D6113" w:rsidP="00632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MS PMincho"/>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13" w:rsidRDefault="006D6113" w:rsidP="00632E4A">
      <w:pPr>
        <w:spacing w:after="0" w:line="240" w:lineRule="auto"/>
      </w:pPr>
      <w:r>
        <w:separator/>
      </w:r>
    </w:p>
  </w:footnote>
  <w:footnote w:type="continuationSeparator" w:id="0">
    <w:p w:rsidR="006D6113" w:rsidRDefault="006D6113" w:rsidP="00632E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bottom w:val="single" w:sz="4" w:space="0" w:color="auto"/>
      </w:tblBorders>
      <w:tblLayout w:type="fixed"/>
      <w:tblLook w:val="0000"/>
    </w:tblPr>
    <w:tblGrid>
      <w:gridCol w:w="1418"/>
      <w:gridCol w:w="7654"/>
    </w:tblGrid>
    <w:tr w:rsidR="006D6113" w:rsidRPr="00C51C9E">
      <w:trPr>
        <w:trHeight w:val="1418"/>
      </w:trPr>
      <w:tc>
        <w:tcPr>
          <w:tcW w:w="1418" w:type="dxa"/>
          <w:tcBorders>
            <w:bottom w:val="single" w:sz="4" w:space="0" w:color="auto"/>
          </w:tcBorders>
          <w:vAlign w:val="center"/>
        </w:tcPr>
        <w:p w:rsidR="006D6113" w:rsidRPr="00C51C9E" w:rsidRDefault="006D6113" w:rsidP="00B07F5A">
          <w:pPr>
            <w:jc w:val="center"/>
            <w:rPr>
              <w:rFonts w:ascii="Garamond" w:hAnsi="Garamond" w:cs="Garamond"/>
            </w:rPr>
          </w:pPr>
          <w:r w:rsidRPr="00C51C9E">
            <w:rPr>
              <w:rFonts w:ascii="Garamond" w:hAnsi="Garamond" w:cs="Garamond"/>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alt="brasao-nacional pequeno" style="width:61.5pt;height:61.5pt;visibility:visible">
                <v:imagedata r:id="rId1" o:title=""/>
              </v:shape>
            </w:pict>
          </w:r>
        </w:p>
      </w:tc>
      <w:tc>
        <w:tcPr>
          <w:tcW w:w="7654" w:type="dxa"/>
          <w:tcBorders>
            <w:bottom w:val="single" w:sz="4" w:space="0" w:color="auto"/>
          </w:tcBorders>
          <w:vAlign w:val="center"/>
        </w:tcPr>
        <w:p w:rsidR="006D6113" w:rsidRPr="00C51C9E" w:rsidRDefault="006D6113" w:rsidP="00B07F5A">
          <w:pPr>
            <w:pStyle w:val="Header"/>
            <w:rPr>
              <w:rFonts w:ascii="Arial" w:hAnsi="Arial" w:cs="Arial"/>
            </w:rPr>
          </w:pPr>
          <w:r w:rsidRPr="00C51C9E">
            <w:rPr>
              <w:rFonts w:ascii="Arial" w:hAnsi="Arial" w:cs="Arial"/>
            </w:rPr>
            <w:t>MINISTÉRIO DA EDUCAÇÃO</w:t>
          </w:r>
        </w:p>
        <w:p w:rsidR="006D6113" w:rsidRPr="00C51C9E" w:rsidRDefault="006D6113" w:rsidP="00B07F5A">
          <w:pPr>
            <w:pStyle w:val="Header"/>
            <w:rPr>
              <w:rFonts w:ascii="Arial" w:hAnsi="Arial" w:cs="Arial"/>
            </w:rPr>
          </w:pPr>
          <w:r w:rsidRPr="00C51C9E">
            <w:rPr>
              <w:rFonts w:ascii="Arial" w:hAnsi="Arial" w:cs="Arial"/>
            </w:rPr>
            <w:t>UNIVERSIDADE FEDERAL DA BAHIA</w:t>
          </w:r>
        </w:p>
        <w:p w:rsidR="006D6113" w:rsidRPr="00C51C9E" w:rsidRDefault="006D6113" w:rsidP="00B07F5A">
          <w:pPr>
            <w:pStyle w:val="Header"/>
            <w:rPr>
              <w:rFonts w:ascii="Garamond" w:hAnsi="Garamond" w:cs="Garamond"/>
              <w:b/>
              <w:bCs/>
            </w:rPr>
          </w:pPr>
        </w:p>
      </w:tc>
    </w:tr>
  </w:tbl>
  <w:p w:rsidR="006D6113" w:rsidRDefault="006D6113" w:rsidP="00632E4A">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615"/>
    <w:rsid w:val="0000180A"/>
    <w:rsid w:val="001A3926"/>
    <w:rsid w:val="002D7272"/>
    <w:rsid w:val="003645A2"/>
    <w:rsid w:val="003B1828"/>
    <w:rsid w:val="003E5543"/>
    <w:rsid w:val="004258B6"/>
    <w:rsid w:val="00476307"/>
    <w:rsid w:val="004862C2"/>
    <w:rsid w:val="00594D62"/>
    <w:rsid w:val="00617828"/>
    <w:rsid w:val="00632E4A"/>
    <w:rsid w:val="006741B7"/>
    <w:rsid w:val="006A001C"/>
    <w:rsid w:val="006D6113"/>
    <w:rsid w:val="0072725C"/>
    <w:rsid w:val="00765D94"/>
    <w:rsid w:val="008121DD"/>
    <w:rsid w:val="00853CA5"/>
    <w:rsid w:val="008640D1"/>
    <w:rsid w:val="008920A7"/>
    <w:rsid w:val="008A26CD"/>
    <w:rsid w:val="008F332A"/>
    <w:rsid w:val="009635D0"/>
    <w:rsid w:val="00B07F5A"/>
    <w:rsid w:val="00BB3E42"/>
    <w:rsid w:val="00BE29D4"/>
    <w:rsid w:val="00C04B5C"/>
    <w:rsid w:val="00C51C9E"/>
    <w:rsid w:val="00CA0368"/>
    <w:rsid w:val="00CA1852"/>
    <w:rsid w:val="00CA5B32"/>
    <w:rsid w:val="00D41E3C"/>
    <w:rsid w:val="00DB6615"/>
    <w:rsid w:val="00DC1976"/>
    <w:rsid w:val="00E02ACA"/>
    <w:rsid w:val="00E731BB"/>
    <w:rsid w:val="00E91E2D"/>
    <w:rsid w:val="00ED5193"/>
    <w:rsid w:val="00EE43E0"/>
    <w:rsid w:val="00FB701B"/>
    <w:rsid w:val="00FC326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C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94D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uiPriority w:val="99"/>
    <w:rsid w:val="00594D62"/>
  </w:style>
  <w:style w:type="character" w:styleId="Hyperlink">
    <w:name w:val="Hyperlink"/>
    <w:basedOn w:val="DefaultParagraphFont"/>
    <w:uiPriority w:val="99"/>
    <w:semiHidden/>
    <w:rsid w:val="00594D62"/>
    <w:rPr>
      <w:color w:val="0000FF"/>
      <w:u w:val="single"/>
    </w:rPr>
  </w:style>
  <w:style w:type="paragraph" w:styleId="ListParagraph">
    <w:name w:val="List Paragraph"/>
    <w:basedOn w:val="Normal"/>
    <w:uiPriority w:val="99"/>
    <w:qFormat/>
    <w:rsid w:val="00632E4A"/>
    <w:pPr>
      <w:ind w:left="720"/>
    </w:pPr>
  </w:style>
  <w:style w:type="paragraph" w:styleId="Header">
    <w:name w:val="header"/>
    <w:basedOn w:val="Normal"/>
    <w:link w:val="HeaderChar"/>
    <w:uiPriority w:val="99"/>
    <w:rsid w:val="00632E4A"/>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632E4A"/>
  </w:style>
  <w:style w:type="paragraph" w:styleId="Footer">
    <w:name w:val="footer"/>
    <w:basedOn w:val="Normal"/>
    <w:link w:val="FooterChar"/>
    <w:uiPriority w:val="99"/>
    <w:rsid w:val="00632E4A"/>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32E4A"/>
  </w:style>
  <w:style w:type="paragraph" w:styleId="BalloonText">
    <w:name w:val="Balloon Text"/>
    <w:basedOn w:val="Normal"/>
    <w:link w:val="BalloonTextChar"/>
    <w:uiPriority w:val="99"/>
    <w:semiHidden/>
    <w:rsid w:val="00632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2E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207413">
      <w:marLeft w:val="0"/>
      <w:marRight w:val="0"/>
      <w:marTop w:val="0"/>
      <w:marBottom w:val="0"/>
      <w:divBdr>
        <w:top w:val="none" w:sz="0" w:space="0" w:color="auto"/>
        <w:left w:val="none" w:sz="0" w:space="0" w:color="auto"/>
        <w:bottom w:val="none" w:sz="0" w:space="0" w:color="auto"/>
        <w:right w:val="none" w:sz="0" w:space="0" w:color="auto"/>
      </w:divBdr>
    </w:div>
    <w:div w:id="665207415">
      <w:marLeft w:val="0"/>
      <w:marRight w:val="0"/>
      <w:marTop w:val="0"/>
      <w:marBottom w:val="0"/>
      <w:divBdr>
        <w:top w:val="none" w:sz="0" w:space="0" w:color="auto"/>
        <w:left w:val="none" w:sz="0" w:space="0" w:color="auto"/>
        <w:bottom w:val="none" w:sz="0" w:space="0" w:color="auto"/>
        <w:right w:val="none" w:sz="0" w:space="0" w:color="auto"/>
      </w:divBdr>
      <w:divsChild>
        <w:div w:id="66520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416</Words>
  <Characters>2249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Questionamentos Fase Publicação</dc:title>
  <dc:subject/>
  <dc:creator>Marcia Elizabeth Pinheiro</dc:creator>
  <cp:keywords/>
  <dc:description/>
  <cp:lastModifiedBy>caina.almeida</cp:lastModifiedBy>
  <cp:revision>2</cp:revision>
  <cp:lastPrinted>2017-01-26T15:23:00Z</cp:lastPrinted>
  <dcterms:created xsi:type="dcterms:W3CDTF">2018-12-03T14:57:00Z</dcterms:created>
  <dcterms:modified xsi:type="dcterms:W3CDTF">2018-12-03T14:57:00Z</dcterms:modified>
</cp:coreProperties>
</file>